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BİRECİK ÖĞRETMENEVİ ŞUBAT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ÖĞLE YEMEĞİ MENÜSÜ</w:t>
      </w:r>
    </w:p>
    <w:tbl>
      <w:tblPr>
        <w:tblStyle w:val="Table1"/>
        <w:tblpPr w:leftFromText="141" w:rightFromText="141" w:topFromText="0" w:bottomFromText="0" w:vertAnchor="page" w:horzAnchor="margin" w:tblpX="0" w:tblpY="2744"/>
        <w:tblW w:w="8843.999999999998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1"/>
        <w:gridCol w:w="1900"/>
        <w:gridCol w:w="1967"/>
        <w:gridCol w:w="1618"/>
        <w:gridCol w:w="1618"/>
        <w:tblGridChange w:id="0">
          <w:tblGrid>
            <w:gridCol w:w="1741"/>
            <w:gridCol w:w="1900"/>
            <w:gridCol w:w="1967"/>
            <w:gridCol w:w="1618"/>
            <w:gridCol w:w="1618"/>
          </w:tblGrid>
        </w:tblGridChange>
      </w:tblGrid>
      <w:tr>
        <w:trPr>
          <w:cantSplit w:val="1"/>
          <w:trHeight w:val="14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05.02.2024</w:t>
            </w:r>
          </w:p>
          <w:p w:rsidR="00000000" w:rsidDel="00000000" w:rsidP="00000000" w:rsidRDefault="00000000" w:rsidRPr="00000000" w14:paraId="000000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1-Kuru Fasülye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2-Pirinç Pilavı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3-Yoğurt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06.02.2024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1-Orman kebabı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2-Bulgur Pilavı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 Yoğurt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07.02.2024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1-Makarna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2-M.Çorba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08.02.2024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1-Nohut Yahni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2-Pirinç Pilavı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3-Yoğurt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09.02.2024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1-Patates Oturtma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2-Bulgur Pilavı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3-Yoğurt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12.02.2024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1-Etli Nohut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 Pirinç Pilavı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3-Yoğurt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13.02.2024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1-Patates Oturtma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2-Bulgur pilavı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3-Yoğurt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14.02.2024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1-Makarna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2-M.Çorba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15.02.2024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1-Ekşili köfte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2-Pirinç pilavı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 Yoğurt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 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16.02.2024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1-Şinitzel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2-Patates kızartması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3-Ayran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19.02.2024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1-Kuru Fasülye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2-Pirinç Pilavı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3-Yoğurt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20.02.2024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1-Orman kebabı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2-Bulgur Pilavı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 Yoğurt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21.02.2024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1-Makarna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2-M.Çorba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22.02.2024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1-Antep yuvalama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2-Bulgur pilavı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23.02.2024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1-Çıtır burger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2-Patates kızartması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3-Ayran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26.02.2024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1-Etli Nohut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 Pirinç Pilavı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3-Yoğurt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27.02.2024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1-Patates Oturtma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2-Bulgur pilavı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3-Yoğurt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28.02.2024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1-Makarna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2-M.Çorba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29.02.2024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1-Ekşili köfte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2-Pirinç pilavı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 Yoğurt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 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BİRECİK ÖĞRETMENEVİ ŞUBAT</w:t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  <w:t xml:space="preserve">SABAH KAHVALTI MENÜSÜ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page" w:horzAnchor="margin" w:tblpX="0" w:tblpY="3082"/>
        <w:tblW w:w="8843.999999999998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1"/>
        <w:gridCol w:w="1900"/>
        <w:gridCol w:w="1967"/>
        <w:gridCol w:w="1618"/>
        <w:gridCol w:w="1618"/>
        <w:tblGridChange w:id="0">
          <w:tblGrid>
            <w:gridCol w:w="1741"/>
            <w:gridCol w:w="1900"/>
            <w:gridCol w:w="1967"/>
            <w:gridCol w:w="1618"/>
            <w:gridCol w:w="1618"/>
          </w:tblGrid>
        </w:tblGridChange>
      </w:tblGrid>
      <w:tr>
        <w:trPr>
          <w:cantSplit w:val="1"/>
          <w:trHeight w:val="14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05.02.202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1-Simit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2-Beyaz peynir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4-piknik ürün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3-Süt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06.02.2024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1-Beyaz Peynir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2-Zeytin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 Piknik ürün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4-Süt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07.02.2024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1-M.Çorba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2-Limon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08.02.2024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1-Beyaz peynir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2-Zeytin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4-Süt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09.02.2024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1-Beyaz peynir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2-Zeytin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4-Süt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12.02.2024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1-Simit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2-Beyaz peynir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4-piknik ürün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3-Süt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13.02.2024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1-Beyaz Peynir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2-Zeytin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 Piknik ürün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4-Süt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14.02.2024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1-M.Çorba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2-Limon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15.02.2024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1-Beyaz peynir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2-Zeytin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4-Süt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16.02.2024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1-Şinitzel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2-Patates kızartması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3-Ayran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19.02.2024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1-Simit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2-Beyaz peynir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4-piknik ürün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3-Süt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20.02.2024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1-Beyaz Peynir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2-Zeytin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 Piknik ürün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4-Süt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21.02.2024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1-M.Çorba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2-Limon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22.02.2024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1-Beyaz peynir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2-Zeytin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4-Süt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23.02.2024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1-Çıtır burger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2-Patates kızartması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3-Ayran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26.02.2024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1-Simit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2-Beyaz peynir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4-piknik ürün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3-Süt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27.02.2024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1-Beyaz Peynir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2-Zeytin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 Piknik ürün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4-Süt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28.02.2024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1-M.Çorba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2-Limon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3-Ekmek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29.02.2024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1-Beyaz peynir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2-Zeytin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3-Meyve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4-Süt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01.03.2024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1-Şinitzel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2-Patates kızartması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3-Ayran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4-Ekmek</w:t>
            </w:r>
          </w:p>
        </w:tc>
      </w:tr>
    </w:tbl>
    <w:p w:rsidR="00000000" w:rsidDel="00000000" w:rsidP="00000000" w:rsidRDefault="00000000" w:rsidRPr="00000000" w14:paraId="000000F7">
      <w:pPr>
        <w:tabs>
          <w:tab w:val="left" w:leader="none" w:pos="1853"/>
        </w:tabs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